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F63AB" w14:textId="4C3BF0EB" w:rsidR="003A71A2" w:rsidRPr="00DF4D93" w:rsidRDefault="00685F20">
      <w:pPr>
        <w:rPr>
          <w:b/>
        </w:rPr>
      </w:pPr>
      <w:r w:rsidRPr="00DF4D93">
        <w:rPr>
          <w:b/>
        </w:rPr>
        <w:t>M</w:t>
      </w:r>
      <w:r w:rsidR="003A71A2" w:rsidRPr="00DF4D93">
        <w:rPr>
          <w:b/>
        </w:rPr>
        <w:t>atematik-vurdering 0. klasse:</w:t>
      </w:r>
    </w:p>
    <w:p w14:paraId="088F63AC" w14:textId="77777777" w:rsidR="003A71A2" w:rsidRDefault="003A71A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82"/>
        <w:gridCol w:w="2182"/>
      </w:tblGrid>
      <w:tr w:rsidR="003A71A2" w14:paraId="088F63AF" w14:textId="77777777" w:rsidTr="003A71A2">
        <w:trPr>
          <w:trHeight w:val="458"/>
        </w:trPr>
        <w:tc>
          <w:tcPr>
            <w:tcW w:w="2182" w:type="dxa"/>
          </w:tcPr>
          <w:p w14:paraId="088F63AD" w14:textId="77777777" w:rsidR="003A71A2" w:rsidRDefault="00205DFB">
            <w:r>
              <w:t>NAVN</w:t>
            </w:r>
          </w:p>
        </w:tc>
        <w:tc>
          <w:tcPr>
            <w:tcW w:w="2182" w:type="dxa"/>
          </w:tcPr>
          <w:p w14:paraId="088F63AE" w14:textId="77777777" w:rsidR="003A71A2" w:rsidRDefault="00205DFB">
            <w:r>
              <w:t>ANTALRIGTIGE</w:t>
            </w:r>
          </w:p>
        </w:tc>
      </w:tr>
      <w:tr w:rsidR="00205DFB" w14:paraId="088F63B2" w14:textId="77777777" w:rsidTr="003A71A2">
        <w:trPr>
          <w:trHeight w:val="458"/>
        </w:trPr>
        <w:tc>
          <w:tcPr>
            <w:tcW w:w="2182" w:type="dxa"/>
          </w:tcPr>
          <w:p w14:paraId="088F63B0" w14:textId="77777777" w:rsidR="00205DFB" w:rsidRDefault="00205DFB">
            <w:r>
              <w:t>A: Talrækken</w:t>
            </w:r>
          </w:p>
        </w:tc>
        <w:tc>
          <w:tcPr>
            <w:tcW w:w="2182" w:type="dxa"/>
          </w:tcPr>
          <w:p w14:paraId="088F63B1" w14:textId="53897D3E" w:rsidR="00205DFB" w:rsidRDefault="00205DFB">
            <w:r>
              <w:t xml:space="preserve"> </w:t>
            </w:r>
          </w:p>
        </w:tc>
      </w:tr>
      <w:tr w:rsidR="00205DFB" w14:paraId="088F63B5" w14:textId="77777777" w:rsidTr="003A71A2">
        <w:trPr>
          <w:trHeight w:val="458"/>
        </w:trPr>
        <w:tc>
          <w:tcPr>
            <w:tcW w:w="2182" w:type="dxa"/>
          </w:tcPr>
          <w:p w14:paraId="088F63B3" w14:textId="77777777" w:rsidR="00205DFB" w:rsidRDefault="00205DFB" w:rsidP="002B7F0B">
            <w:r>
              <w:t>B: Talrækker</w:t>
            </w:r>
          </w:p>
        </w:tc>
        <w:tc>
          <w:tcPr>
            <w:tcW w:w="2182" w:type="dxa"/>
          </w:tcPr>
          <w:p w14:paraId="088F63B4" w14:textId="77777777" w:rsidR="00205DFB" w:rsidRDefault="00205DFB"/>
        </w:tc>
      </w:tr>
      <w:tr w:rsidR="00205DFB" w14:paraId="088F63B8" w14:textId="77777777" w:rsidTr="003A71A2">
        <w:trPr>
          <w:trHeight w:val="458"/>
        </w:trPr>
        <w:tc>
          <w:tcPr>
            <w:tcW w:w="2182" w:type="dxa"/>
          </w:tcPr>
          <w:p w14:paraId="088F63B6" w14:textId="77777777" w:rsidR="00205DFB" w:rsidRDefault="00205DFB">
            <w:r>
              <w:t xml:space="preserve">C: </w:t>
            </w:r>
            <w:proofErr w:type="spellStart"/>
            <w:r>
              <w:t>Antalforståelse</w:t>
            </w:r>
            <w:proofErr w:type="spellEnd"/>
          </w:p>
        </w:tc>
        <w:tc>
          <w:tcPr>
            <w:tcW w:w="2182" w:type="dxa"/>
          </w:tcPr>
          <w:p w14:paraId="088F63B7" w14:textId="77777777" w:rsidR="00205DFB" w:rsidRDefault="00205DFB"/>
        </w:tc>
      </w:tr>
      <w:tr w:rsidR="00205DFB" w14:paraId="088F63BB" w14:textId="77777777" w:rsidTr="003A71A2">
        <w:trPr>
          <w:trHeight w:val="432"/>
        </w:trPr>
        <w:tc>
          <w:tcPr>
            <w:tcW w:w="2182" w:type="dxa"/>
          </w:tcPr>
          <w:p w14:paraId="088F63B9" w14:textId="77777777" w:rsidR="00205DFB" w:rsidRDefault="00205DFB">
            <w:r>
              <w:t>D: Antal og symboler</w:t>
            </w:r>
          </w:p>
        </w:tc>
        <w:tc>
          <w:tcPr>
            <w:tcW w:w="2182" w:type="dxa"/>
          </w:tcPr>
          <w:p w14:paraId="088F63BA" w14:textId="77777777" w:rsidR="00205DFB" w:rsidRDefault="00205DFB"/>
        </w:tc>
      </w:tr>
      <w:tr w:rsidR="00205DFB" w14:paraId="088F63BE" w14:textId="77777777" w:rsidTr="003A71A2">
        <w:trPr>
          <w:trHeight w:val="458"/>
        </w:trPr>
        <w:tc>
          <w:tcPr>
            <w:tcW w:w="2182" w:type="dxa"/>
          </w:tcPr>
          <w:p w14:paraId="088F63BC" w14:textId="77777777" w:rsidR="00205DFB" w:rsidRDefault="00205DFB">
            <w:r>
              <w:t xml:space="preserve">E: Antal og </w:t>
            </w:r>
            <w:proofErr w:type="spellStart"/>
            <w:r>
              <w:t>talgenkendelse</w:t>
            </w:r>
            <w:proofErr w:type="spellEnd"/>
          </w:p>
        </w:tc>
        <w:tc>
          <w:tcPr>
            <w:tcW w:w="2182" w:type="dxa"/>
          </w:tcPr>
          <w:p w14:paraId="088F63BD" w14:textId="77777777" w:rsidR="00205DFB" w:rsidRDefault="00205DFB"/>
        </w:tc>
      </w:tr>
      <w:tr w:rsidR="00205DFB" w14:paraId="088F63C1" w14:textId="77777777" w:rsidTr="003A71A2">
        <w:trPr>
          <w:trHeight w:val="458"/>
        </w:trPr>
        <w:tc>
          <w:tcPr>
            <w:tcW w:w="2182" w:type="dxa"/>
          </w:tcPr>
          <w:p w14:paraId="088F63BF" w14:textId="77777777" w:rsidR="00205DFB" w:rsidRDefault="00205DFB">
            <w:r>
              <w:t>F: Tælle og talsymbol</w:t>
            </w:r>
          </w:p>
        </w:tc>
        <w:tc>
          <w:tcPr>
            <w:tcW w:w="2182" w:type="dxa"/>
          </w:tcPr>
          <w:p w14:paraId="088F63C0" w14:textId="77777777" w:rsidR="00205DFB" w:rsidRDefault="00205DFB"/>
        </w:tc>
      </w:tr>
      <w:tr w:rsidR="00205DFB" w14:paraId="088F63C4" w14:textId="77777777" w:rsidTr="003A71A2">
        <w:trPr>
          <w:trHeight w:val="432"/>
        </w:trPr>
        <w:tc>
          <w:tcPr>
            <w:tcW w:w="2182" w:type="dxa"/>
          </w:tcPr>
          <w:p w14:paraId="088F63C2" w14:textId="77777777" w:rsidR="00205DFB" w:rsidRDefault="00205DFB">
            <w:r>
              <w:t>G: Addition</w:t>
            </w:r>
          </w:p>
        </w:tc>
        <w:tc>
          <w:tcPr>
            <w:tcW w:w="2182" w:type="dxa"/>
          </w:tcPr>
          <w:p w14:paraId="088F63C3" w14:textId="77777777" w:rsidR="00205DFB" w:rsidRDefault="00205DFB"/>
        </w:tc>
      </w:tr>
      <w:tr w:rsidR="00205DFB" w14:paraId="088F63C7" w14:textId="77777777" w:rsidTr="003A71A2">
        <w:trPr>
          <w:trHeight w:val="432"/>
        </w:trPr>
        <w:tc>
          <w:tcPr>
            <w:tcW w:w="2182" w:type="dxa"/>
          </w:tcPr>
          <w:p w14:paraId="088F63C5" w14:textId="77777777" w:rsidR="00205DFB" w:rsidRDefault="00205DFB">
            <w:r>
              <w:t>H: Flest og Færrest</w:t>
            </w:r>
          </w:p>
        </w:tc>
        <w:tc>
          <w:tcPr>
            <w:tcW w:w="2182" w:type="dxa"/>
          </w:tcPr>
          <w:p w14:paraId="088F63C6" w14:textId="77777777" w:rsidR="00205DFB" w:rsidRDefault="00205DFB"/>
        </w:tc>
      </w:tr>
      <w:tr w:rsidR="00205DFB" w14:paraId="088F63CA" w14:textId="77777777" w:rsidTr="003A71A2">
        <w:trPr>
          <w:trHeight w:val="458"/>
        </w:trPr>
        <w:tc>
          <w:tcPr>
            <w:tcW w:w="2182" w:type="dxa"/>
          </w:tcPr>
          <w:p w14:paraId="088F63C8" w14:textId="77777777" w:rsidR="00205DFB" w:rsidRDefault="00205DFB">
            <w:r>
              <w:t>I: Subtraktion</w:t>
            </w:r>
          </w:p>
        </w:tc>
        <w:tc>
          <w:tcPr>
            <w:tcW w:w="2182" w:type="dxa"/>
          </w:tcPr>
          <w:p w14:paraId="088F63C9" w14:textId="77777777" w:rsidR="00205DFB" w:rsidRDefault="00205DFB"/>
        </w:tc>
      </w:tr>
      <w:tr w:rsidR="00205DFB" w14:paraId="088F63CD" w14:textId="77777777" w:rsidTr="003A71A2">
        <w:trPr>
          <w:trHeight w:val="458"/>
        </w:trPr>
        <w:tc>
          <w:tcPr>
            <w:tcW w:w="2182" w:type="dxa"/>
          </w:tcPr>
          <w:p w14:paraId="088F63CB" w14:textId="77777777" w:rsidR="00205DFB" w:rsidRDefault="00205DFB">
            <w:r>
              <w:t>J: Former</w:t>
            </w:r>
          </w:p>
        </w:tc>
        <w:tc>
          <w:tcPr>
            <w:tcW w:w="2182" w:type="dxa"/>
          </w:tcPr>
          <w:p w14:paraId="088F63CC" w14:textId="77777777" w:rsidR="00205DFB" w:rsidRDefault="00205DFB"/>
        </w:tc>
      </w:tr>
      <w:tr w:rsidR="00205DFB" w14:paraId="088F63D0" w14:textId="77777777" w:rsidTr="003A71A2">
        <w:trPr>
          <w:trHeight w:val="458"/>
        </w:trPr>
        <w:tc>
          <w:tcPr>
            <w:tcW w:w="2182" w:type="dxa"/>
          </w:tcPr>
          <w:p w14:paraId="088F63CE" w14:textId="77777777" w:rsidR="00205DFB" w:rsidRDefault="00205DFB">
            <w:r>
              <w:t>K: Mønstre</w:t>
            </w:r>
          </w:p>
        </w:tc>
        <w:tc>
          <w:tcPr>
            <w:tcW w:w="2182" w:type="dxa"/>
          </w:tcPr>
          <w:p w14:paraId="088F63CF" w14:textId="77777777" w:rsidR="00205DFB" w:rsidRDefault="00205DFB"/>
        </w:tc>
      </w:tr>
      <w:tr w:rsidR="00205DFB" w14:paraId="088F63D3" w14:textId="77777777" w:rsidTr="003A71A2">
        <w:trPr>
          <w:trHeight w:val="458"/>
        </w:trPr>
        <w:tc>
          <w:tcPr>
            <w:tcW w:w="2182" w:type="dxa"/>
          </w:tcPr>
          <w:p w14:paraId="088F63D1" w14:textId="77777777" w:rsidR="00205DFB" w:rsidRDefault="00205DFB">
            <w:r>
              <w:t>L: Skriv tal og regnestykker</w:t>
            </w:r>
          </w:p>
        </w:tc>
        <w:tc>
          <w:tcPr>
            <w:tcW w:w="2182" w:type="dxa"/>
          </w:tcPr>
          <w:p w14:paraId="088F63D2" w14:textId="77777777" w:rsidR="00205DFB" w:rsidRDefault="00205DFB"/>
        </w:tc>
      </w:tr>
      <w:tr w:rsidR="00205DFB" w14:paraId="088F63D7" w14:textId="77777777" w:rsidTr="003A71A2">
        <w:trPr>
          <w:trHeight w:val="458"/>
        </w:trPr>
        <w:tc>
          <w:tcPr>
            <w:tcW w:w="2182" w:type="dxa"/>
          </w:tcPr>
          <w:p w14:paraId="088F63D4" w14:textId="77777777" w:rsidR="00205DFB" w:rsidRDefault="00205DFB">
            <w:r>
              <w:t>Resultat:</w:t>
            </w:r>
          </w:p>
        </w:tc>
        <w:tc>
          <w:tcPr>
            <w:tcW w:w="2182" w:type="dxa"/>
          </w:tcPr>
          <w:p w14:paraId="088F63D5" w14:textId="77777777" w:rsidR="00205DFB" w:rsidRDefault="00205DFB">
            <w:r>
              <w:t>x/92 rigtige</w:t>
            </w:r>
          </w:p>
          <w:p w14:paraId="088F63D6" w14:textId="77777777" w:rsidR="00205DFB" w:rsidRDefault="00205DFB">
            <w:r>
              <w:t>C-værdi</w:t>
            </w:r>
          </w:p>
        </w:tc>
      </w:tr>
    </w:tbl>
    <w:p w14:paraId="088F63D8" w14:textId="5C96A75C" w:rsidR="003A71A2" w:rsidRDefault="003A71A2"/>
    <w:p w14:paraId="1A9F6D95" w14:textId="3AEB0EED" w:rsidR="00DF4D93" w:rsidRDefault="00417961">
      <w:r>
        <w:t xml:space="preserve">Denne tabel kan bruges, hvis man vil have et elektronisk overblik over </w:t>
      </w:r>
      <w:proofErr w:type="spellStart"/>
      <w:r>
        <w:t>Matematikvudering</w:t>
      </w:r>
      <w:proofErr w:type="spellEnd"/>
      <w:r>
        <w:t xml:space="preserve"> i 0. klasse </w:t>
      </w:r>
      <w:r w:rsidR="00241B43">
        <w:t xml:space="preserve">fra Dansk Psykologisk Forlag. </w:t>
      </w:r>
      <w:bookmarkStart w:id="0" w:name="_GoBack"/>
      <w:bookmarkEnd w:id="0"/>
    </w:p>
    <w:p w14:paraId="4A413069" w14:textId="41EB05FC" w:rsidR="00FB5C84" w:rsidRDefault="00FB5C84"/>
    <w:p w14:paraId="70516637" w14:textId="7DCB4BBB" w:rsidR="00FB5C84" w:rsidRDefault="00FB5C84"/>
    <w:p w14:paraId="7B253998" w14:textId="77777777" w:rsidR="00FB5C84" w:rsidRDefault="00FB5C84"/>
    <w:sectPr w:rsidR="00FB5C84" w:rsidSect="003978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59E"/>
    <w:rsid w:val="00205DFB"/>
    <w:rsid w:val="00241B43"/>
    <w:rsid w:val="00397822"/>
    <w:rsid w:val="003A71A2"/>
    <w:rsid w:val="00417961"/>
    <w:rsid w:val="00685F20"/>
    <w:rsid w:val="00917DBC"/>
    <w:rsid w:val="00B662E9"/>
    <w:rsid w:val="00DF4D93"/>
    <w:rsid w:val="00FB5C84"/>
    <w:rsid w:val="00FE5D90"/>
    <w:rsid w:val="00F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6356"/>
  <w15:docId w15:val="{A950D72F-498B-4EC2-B696-9D444C0B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5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F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392</Characters>
  <Application>Microsoft Office Word</Application>
  <DocSecurity>0</DocSecurity>
  <Lines>3</Lines>
  <Paragraphs>1</Paragraphs>
  <ScaleCrop>false</ScaleCrop>
  <Company>Vejle Kommune, Uddannelse &amp; Læring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 Nielsen</dc:creator>
  <cp:lastModifiedBy>Henriette Nielsen</cp:lastModifiedBy>
  <cp:revision>8</cp:revision>
  <dcterms:created xsi:type="dcterms:W3CDTF">2018-04-20T05:43:00Z</dcterms:created>
  <dcterms:modified xsi:type="dcterms:W3CDTF">2018-06-30T09:26:00Z</dcterms:modified>
</cp:coreProperties>
</file>